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/>
          <w:sz w:val="32"/>
          <w:szCs w:val="32"/>
        </w:rPr>
        <w:t>附件2</w:t>
      </w:r>
    </w:p>
    <w:p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19</Pages>
  <Words>1297</Words>
  <Characters>7396</Characters>
  <Lines>61</Lines>
  <Paragraphs>17</Paragraphs>
  <TotalTime>11.6666666666667</TotalTime>
  <ScaleCrop>false</ScaleCrop>
  <LinksUpToDate>false</LinksUpToDate>
  <CharactersWithSpaces>8676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zhangyu</cp:lastModifiedBy>
  <cp:lastPrinted>2024-09-16T08:51:06Z</cp:lastPrinted>
  <dcterms:modified xsi:type="dcterms:W3CDTF">2025-09-19T16:56:00Z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F784337D9D6729AFA01ACD6857312099</vt:lpwstr>
  </property>
</Properties>
</file>