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娄底职业技术学院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 w:bidi="ar"/>
        </w:rPr>
        <w:t>2023年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公开招聘专业技术人员岗位计划与要求一览表</w:t>
      </w:r>
    </w:p>
    <w:tbl>
      <w:tblPr>
        <w:tblStyle w:val="4"/>
        <w:tblW w:w="14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052"/>
        <w:gridCol w:w="1800"/>
        <w:gridCol w:w="1691"/>
        <w:gridCol w:w="1664"/>
        <w:gridCol w:w="2932"/>
        <w:gridCol w:w="3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9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计划数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学位要求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361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9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飞行器设计教师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35岁及以下（1987年9月30日之后出生）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飞行器制造工程、飞行器设计与工程</w:t>
            </w:r>
          </w:p>
        </w:tc>
        <w:tc>
          <w:tcPr>
            <w:tcW w:w="36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高校毕业生岗位，服务期不少于3年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99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计算机网络技术教师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网络与信息安全硕士、网络工程、信息安全</w:t>
            </w:r>
          </w:p>
        </w:tc>
        <w:tc>
          <w:tcPr>
            <w:tcW w:w="36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高校毕业生岗位，信息安全方向，信息安全类全国技能大赛二等奖及以上奖项获得者，服务期不少于3年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99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体育教师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体育教育、运动训练</w:t>
            </w:r>
          </w:p>
        </w:tc>
        <w:tc>
          <w:tcPr>
            <w:tcW w:w="36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羽毛球方向，需要进行羽毛球技能测试，具有3年及以上专业相关工作经历，服务期不少于3年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9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会计硕士、会计学</w:t>
            </w:r>
          </w:p>
        </w:tc>
        <w:tc>
          <w:tcPr>
            <w:tcW w:w="36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具有3年及以上财务相关工作经历并具有中级及以上会计师资格证书，服务期不少于3年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9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眼视光学教师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眼视光医学、眼视光学</w:t>
            </w:r>
          </w:p>
        </w:tc>
        <w:tc>
          <w:tcPr>
            <w:tcW w:w="36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高校毕业生岗位，服务期不少于3年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9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涉外护理教师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36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具有1年及以上德国德式养老护理工作经验，服务期不少于3年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lang w:eastAsia="zh-CN"/>
        </w:rPr>
      </w:pPr>
      <w:r>
        <w:rPr>
          <w:rFonts w:hint="eastAsia" w:ascii="仿宋" w:hAnsi="仿宋" w:eastAsia="仿宋" w:cs="仿宋"/>
          <w:color w:val="000000"/>
        </w:rPr>
        <w:t>备注：1.以上岗位所要求的专业参照《湖南</w:t>
      </w:r>
      <w:r>
        <w:rPr>
          <w:rFonts w:hint="eastAsia" w:ascii="仿宋" w:hAnsi="仿宋" w:eastAsia="仿宋" w:cs="仿宋"/>
          <w:color w:val="000000"/>
          <w:lang w:eastAsia="zh-CN"/>
        </w:rPr>
        <w:t>省2023年</w:t>
      </w:r>
      <w:r>
        <w:rPr>
          <w:rFonts w:hint="eastAsia" w:ascii="仿宋" w:hAnsi="仿宋" w:eastAsia="仿宋" w:cs="仿宋"/>
          <w:color w:val="000000"/>
        </w:rPr>
        <w:t>考试录用公务员专业指导目录》，该目录没有的专业，则参照《教育部专业目录》</w:t>
      </w:r>
      <w:r>
        <w:rPr>
          <w:rFonts w:hint="eastAsia" w:ascii="仿宋" w:hAnsi="仿宋" w:eastAsia="仿宋" w:cs="仿宋"/>
          <w:color w:val="000000"/>
          <w:lang w:eastAsia="zh-CN"/>
        </w:rPr>
        <w:t>；</w:t>
      </w:r>
    </w:p>
    <w:p>
      <w:pPr>
        <w:ind w:firstLine="630" w:firstLineChars="30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</w:rPr>
        <w:t>2.公开招聘岗位，</w:t>
      </w:r>
      <w:r>
        <w:rPr>
          <w:rFonts w:hint="eastAsia" w:ascii="仿宋" w:hAnsi="仿宋" w:eastAsia="仿宋" w:cs="仿宋"/>
          <w:color w:val="000000"/>
          <w:lang w:eastAsia="zh-CN"/>
        </w:rPr>
        <w:t>硕士、</w:t>
      </w:r>
      <w:r>
        <w:rPr>
          <w:rFonts w:hint="eastAsia" w:ascii="仿宋" w:hAnsi="仿宋" w:eastAsia="仿宋" w:cs="仿宋"/>
          <w:color w:val="000000"/>
        </w:rPr>
        <w:t>博士研究生学历年龄放宽至40岁及以下（198</w:t>
      </w:r>
      <w:r>
        <w:rPr>
          <w:rFonts w:hint="eastAsia" w:ascii="仿宋" w:hAnsi="仿宋" w:eastAsia="仿宋" w:cs="仿宋"/>
          <w:color w:val="00000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</w:rPr>
        <w:t>年</w:t>
      </w:r>
      <w:r>
        <w:rPr>
          <w:rFonts w:hint="eastAsia" w:ascii="仿宋" w:hAnsi="仿宋" w:eastAsia="仿宋" w:cs="仿宋"/>
          <w:color w:val="000000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</w:rPr>
        <w:t>月</w:t>
      </w:r>
      <w:r>
        <w:rPr>
          <w:rFonts w:hint="eastAsia" w:ascii="仿宋" w:hAnsi="仿宋" w:eastAsia="仿宋" w:cs="仿宋"/>
          <w:color w:val="000000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</w:rPr>
        <w:t>日以后出生）</w:t>
      </w:r>
      <w:r>
        <w:rPr>
          <w:rFonts w:hint="eastAsia" w:ascii="仿宋" w:hAnsi="仿宋" w:eastAsia="仿宋" w:cs="仿宋"/>
          <w:color w:val="000000"/>
          <w:lang w:eastAsia="zh-CN"/>
        </w:rPr>
        <w:t>。</w:t>
      </w:r>
    </w:p>
    <w:p>
      <w:pPr>
        <w:ind w:firstLine="630" w:firstLineChars="300"/>
        <w:rPr>
          <w:rFonts w:hint="default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3.</w:t>
      </w:r>
      <w:r>
        <w:rPr>
          <w:rFonts w:hint="default" w:ascii="仿宋" w:hAnsi="仿宋" w:eastAsia="仿宋" w:cs="仿宋"/>
          <w:color w:val="000000"/>
        </w:rPr>
        <w:t>高校毕业生岗位</w:t>
      </w:r>
      <w:r>
        <w:rPr>
          <w:rFonts w:hint="eastAsia" w:ascii="仿宋" w:hAnsi="仿宋" w:eastAsia="仿宋" w:cs="仿宋"/>
          <w:color w:val="000000"/>
          <w:lang w:eastAsia="zh-CN"/>
        </w:rPr>
        <w:t>指2023年</w:t>
      </w:r>
      <w:r>
        <w:rPr>
          <w:rFonts w:hint="default" w:ascii="仿宋" w:hAnsi="仿宋" w:eastAsia="仿宋" w:cs="仿宋"/>
          <w:color w:val="000000"/>
        </w:rPr>
        <w:t>应届高校毕业生(含20</w:t>
      </w:r>
      <w:r>
        <w:rPr>
          <w:rFonts w:hint="default" w:ascii="仿宋" w:hAnsi="仿宋" w:eastAsia="仿宋" w:cs="仿宋"/>
          <w:color w:val="00000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lang w:val="en-US" w:eastAsia="zh-CN"/>
        </w:rPr>
        <w:t>1</w:t>
      </w:r>
      <w:r>
        <w:rPr>
          <w:rFonts w:hint="default" w:ascii="仿宋" w:hAnsi="仿宋" w:eastAsia="仿宋" w:cs="仿宋"/>
          <w:color w:val="000000"/>
        </w:rPr>
        <w:t>、20</w:t>
      </w:r>
      <w:r>
        <w:rPr>
          <w:rFonts w:hint="default" w:ascii="仿宋" w:hAnsi="仿宋" w:eastAsia="仿宋" w:cs="仿宋"/>
          <w:color w:val="00000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</w:rPr>
        <w:t>年毕业尚在择业期内未落实工作单位的高校毕业生)</w:t>
      </w:r>
      <w:r>
        <w:rPr>
          <w:rFonts w:hint="eastAsia" w:ascii="仿宋" w:hAnsi="仿宋" w:eastAsia="仿宋" w:cs="仿宋"/>
          <w:color w:val="000000"/>
          <w:lang w:eastAsia="zh-CN"/>
        </w:rPr>
        <w:t>，该岗位</w:t>
      </w:r>
      <w:r>
        <w:rPr>
          <w:rFonts w:hint="default" w:ascii="仿宋" w:hAnsi="仿宋" w:eastAsia="仿宋" w:cs="仿宋"/>
          <w:color w:val="000000"/>
        </w:rPr>
        <w:t>须持未落实工作单位的有效证明（如档案寄存证明等）报</w:t>
      </w:r>
      <w:r>
        <w:rPr>
          <w:rFonts w:hint="eastAsia" w:ascii="仿宋" w:hAnsi="仿宋" w:eastAsia="仿宋" w:cs="仿宋"/>
          <w:color w:val="000000"/>
          <w:lang w:eastAsia="zh-CN"/>
        </w:rPr>
        <w:t>名</w:t>
      </w:r>
      <w:r>
        <w:rPr>
          <w:rFonts w:hint="default" w:ascii="仿宋" w:hAnsi="仿宋" w:eastAsia="仿宋" w:cs="仿宋"/>
          <w:color w:val="000000"/>
        </w:rPr>
        <w:t>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YTAzOGU1ZDRmYWQzZjQwNGQzOWY1MjVmODA5ZjIifQ=="/>
  </w:docVars>
  <w:rsids>
    <w:rsidRoot w:val="00000000"/>
    <w:rsid w:val="48CC7D73"/>
    <w:rsid w:val="7E19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2023-10-19T10:11:00Z</dcterms:created>
  <dc:creator>Administrator</dc:creator>
  <cp:lastModifiedBy>~～</cp:lastModifiedBy>
  <dcterms:modified xsi:type="dcterms:W3CDTF">2023-10-20T03:46:19Z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981A7055950748F798DBE36AC16C7270_12</vt:lpwstr>
  </property>
</Properties>
</file>