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黑体" w:eastAsia="黑体"/>
          <w:bCs/>
          <w:color w:val="000000"/>
          <w:sz w:val="54"/>
          <w:szCs w:val="36"/>
        </w:rPr>
      </w:pPr>
    </w:p>
    <w:p>
      <w:pPr>
        <w:jc w:val="center"/>
        <w:textAlignment w:val="baseline"/>
        <w:rPr>
          <w:rFonts w:hint="eastAsia" w:ascii="黑体" w:eastAsia="黑体"/>
          <w:bCs/>
          <w:color w:val="000000"/>
          <w:sz w:val="54"/>
          <w:szCs w:val="36"/>
          <w:lang w:eastAsia="zh-CN"/>
        </w:rPr>
      </w:pPr>
      <w:r>
        <w:rPr>
          <w:rFonts w:hint="eastAsia" w:ascii="黑体" w:eastAsia="黑体"/>
          <w:bCs/>
          <w:color w:val="000000"/>
          <w:sz w:val="54"/>
          <w:szCs w:val="36"/>
        </w:rPr>
        <w:t>娄底职业技术学院</w:t>
      </w:r>
      <w:r>
        <w:rPr>
          <w:rFonts w:hint="eastAsia" w:ascii="黑体" w:eastAsia="黑体"/>
          <w:bCs/>
          <w:color w:val="000000"/>
          <w:sz w:val="54"/>
          <w:szCs w:val="36"/>
          <w:lang w:eastAsia="zh-CN"/>
        </w:rPr>
        <w:t>校卫队员</w:t>
      </w:r>
    </w:p>
    <w:p>
      <w:pPr>
        <w:jc w:val="center"/>
        <w:textAlignment w:val="baseline"/>
        <w:rPr>
          <w:rFonts w:ascii="黑体" w:eastAsia="黑体"/>
          <w:bCs/>
          <w:color w:val="000000"/>
          <w:sz w:val="54"/>
          <w:szCs w:val="36"/>
        </w:rPr>
      </w:pPr>
      <w:r>
        <w:rPr>
          <w:rFonts w:hint="eastAsia" w:ascii="黑体" w:eastAsia="黑体"/>
          <w:bCs/>
          <w:color w:val="000000"/>
          <w:sz w:val="54"/>
          <w:szCs w:val="36"/>
          <w:lang w:eastAsia="zh-CN"/>
        </w:rPr>
        <w:t>服装</w:t>
      </w:r>
      <w:r>
        <w:rPr>
          <w:rFonts w:hint="eastAsia" w:ascii="黑体" w:eastAsia="黑体"/>
          <w:bCs/>
          <w:color w:val="000000"/>
          <w:sz w:val="54"/>
          <w:szCs w:val="36"/>
        </w:rPr>
        <w:t>采购项目</w:t>
      </w:r>
    </w:p>
    <w:p>
      <w:pPr>
        <w:jc w:val="center"/>
        <w:textAlignment w:val="baseline"/>
        <w:rPr>
          <w:rFonts w:ascii="黑体" w:eastAsia="黑体"/>
          <w:bCs/>
          <w:color w:val="000000"/>
          <w:sz w:val="72"/>
          <w:szCs w:val="36"/>
        </w:rPr>
      </w:pPr>
    </w:p>
    <w:p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采</w:t>
      </w:r>
    </w:p>
    <w:p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购</w:t>
      </w:r>
    </w:p>
    <w:p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需</w:t>
      </w:r>
    </w:p>
    <w:p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求</w:t>
      </w:r>
    </w:p>
    <w:p>
      <w:pPr>
        <w:textAlignment w:val="baseline"/>
        <w:rPr>
          <w:rFonts w:ascii="黑体" w:eastAsia="黑体"/>
          <w:color w:val="000000"/>
          <w:sz w:val="20"/>
        </w:rPr>
      </w:pPr>
    </w:p>
    <w:p>
      <w:pPr>
        <w:textAlignment w:val="baseline"/>
        <w:rPr>
          <w:rFonts w:ascii="黑体" w:eastAsia="黑体"/>
          <w:color w:val="000000"/>
          <w:sz w:val="20"/>
        </w:rPr>
      </w:pPr>
    </w:p>
    <w:p>
      <w:pPr>
        <w:jc w:val="center"/>
        <w:textAlignment w:val="baseline"/>
        <w:rPr>
          <w:rFonts w:ascii="黑体" w:eastAsia="黑体"/>
          <w:color w:val="000000"/>
          <w:sz w:val="44"/>
          <w:szCs w:val="44"/>
        </w:rPr>
      </w:pPr>
    </w:p>
    <w:p>
      <w:pPr>
        <w:pStyle w:val="2"/>
        <w:textAlignment w:val="baseline"/>
      </w:pPr>
    </w:p>
    <w:p>
      <w:pPr>
        <w:jc w:val="center"/>
        <w:textAlignment w:val="baseline"/>
        <w:rPr>
          <w:rFonts w:ascii="黑体" w:eastAsia="黑体"/>
          <w:color w:val="000000"/>
          <w:sz w:val="42"/>
          <w:szCs w:val="44"/>
        </w:rPr>
      </w:pPr>
      <w:r>
        <w:rPr>
          <w:rFonts w:hint="eastAsia" w:ascii="黑体" w:eastAsia="黑体"/>
          <w:color w:val="000000"/>
          <w:sz w:val="42"/>
          <w:szCs w:val="44"/>
        </w:rPr>
        <w:t>保卫处</w:t>
      </w:r>
    </w:p>
    <w:p>
      <w:pPr>
        <w:jc w:val="center"/>
        <w:textAlignment w:val="baseline"/>
        <w:rPr>
          <w:rFonts w:ascii="黑体" w:eastAsia="黑体"/>
          <w:color w:val="000000"/>
          <w:sz w:val="42"/>
          <w:szCs w:val="44"/>
        </w:rPr>
      </w:pPr>
      <w:r>
        <w:rPr>
          <w:rFonts w:ascii="黑体" w:eastAsia="黑体"/>
          <w:color w:val="000000"/>
          <w:sz w:val="42"/>
          <w:szCs w:val="44"/>
        </w:rPr>
        <w:t>202</w:t>
      </w: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3</w:t>
      </w:r>
      <w:r>
        <w:rPr>
          <w:rFonts w:hint="eastAsia" w:ascii="黑体" w:eastAsia="黑体"/>
          <w:color w:val="000000"/>
          <w:sz w:val="42"/>
          <w:szCs w:val="44"/>
        </w:rPr>
        <w:t>年1</w:t>
      </w: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2</w:t>
      </w:r>
      <w:r>
        <w:rPr>
          <w:rFonts w:hint="eastAsia" w:ascii="黑体" w:eastAsia="黑体"/>
          <w:color w:val="000000"/>
          <w:sz w:val="42"/>
          <w:szCs w:val="44"/>
        </w:rPr>
        <w:t>月</w:t>
      </w:r>
    </w:p>
    <w:p>
      <w:pPr>
        <w:snapToGrid w:val="0"/>
        <w:spacing w:before="156" w:line="360" w:lineRule="auto"/>
        <w:textAlignment w:val="baseline"/>
        <w:rPr>
          <w:rFonts w:ascii="宋体" w:hAnsi="宋体"/>
          <w:sz w:val="20"/>
          <w:szCs w:val="21"/>
        </w:rPr>
      </w:pPr>
    </w:p>
    <w:p>
      <w:pPr>
        <w:jc w:val="center"/>
        <w:textAlignment w:val="baseline"/>
        <w:rPr>
          <w:rFonts w:hint="eastAsia" w:ascii="方正小标宋简体" w:hAnsi="仿宋" w:eastAsia="方正小标宋简体" w:cs="仿宋"/>
          <w:bCs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娄底职业技术学院</w:t>
      </w:r>
      <w:r>
        <w:rPr>
          <w:rFonts w:hint="eastAsia" w:ascii="方正小标宋简体" w:hAnsi="仿宋" w:eastAsia="方正小标宋简体" w:cs="仿宋"/>
          <w:bCs/>
          <w:sz w:val="44"/>
          <w:szCs w:val="44"/>
          <w:lang w:eastAsia="zh-CN"/>
        </w:rPr>
        <w:t>校卫队员</w:t>
      </w:r>
    </w:p>
    <w:p>
      <w:pPr>
        <w:jc w:val="center"/>
        <w:textAlignment w:val="baseline"/>
        <w:rPr>
          <w:rFonts w:ascii="黑体" w:eastAsia="黑体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eastAsia="zh-CN"/>
        </w:rPr>
        <w:t>服装</w:t>
      </w:r>
      <w:r>
        <w:rPr>
          <w:rFonts w:hint="eastAsia" w:ascii="方正小标宋简体" w:hAnsi="仿宋" w:eastAsia="方正小标宋简体" w:cs="仿宋"/>
          <w:bCs/>
          <w:sz w:val="44"/>
          <w:szCs w:val="44"/>
        </w:rPr>
        <w:t>项目采购需求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20" w:firstLineChars="200"/>
        <w:jc w:val="both"/>
        <w:textAlignment w:val="baseline"/>
        <w:rPr>
          <w:rFonts w:ascii="楷体_GB2312" w:hAnsi="仿宋" w:eastAsia="楷体_GB2312" w:cs="仿宋"/>
          <w:sz w:val="26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2" w:firstLineChars="200"/>
        <w:jc w:val="both"/>
        <w:textAlignment w:val="baseline"/>
        <w:rPr>
          <w:rFonts w:ascii="仿宋" w:hAnsi="仿宋" w:eastAsia="仿宋" w:cs="仿宋"/>
          <w:sz w:val="30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2"/>
        </w:rPr>
        <w:t>项目概述</w:t>
      </w:r>
      <w:r>
        <w:rPr>
          <w:rFonts w:hint="eastAsia" w:ascii="仿宋" w:hAnsi="仿宋" w:eastAsia="仿宋" w:cs="仿宋"/>
          <w:bCs/>
          <w:sz w:val="30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本</w:t>
      </w:r>
      <w:r>
        <w:rPr>
          <w:rFonts w:hint="eastAsia" w:ascii="仿宋" w:hAnsi="仿宋" w:eastAsia="仿宋" w:cs="仿宋"/>
          <w:sz w:val="30"/>
          <w:szCs w:val="32"/>
        </w:rPr>
        <w:t>项目为娄底职业技术学院</w:t>
      </w:r>
      <w:r>
        <w:rPr>
          <w:rFonts w:hint="eastAsia" w:ascii="仿宋" w:hAnsi="仿宋" w:eastAsia="仿宋" w:cs="仿宋"/>
          <w:sz w:val="30"/>
          <w:szCs w:val="32"/>
          <w:lang w:eastAsia="zh-CN"/>
        </w:rPr>
        <w:t>校卫队</w:t>
      </w:r>
      <w:r>
        <w:rPr>
          <w:rFonts w:hint="eastAsia" w:ascii="仿宋" w:hAnsi="仿宋" w:eastAsia="仿宋" w:cs="仿宋"/>
          <w:sz w:val="30"/>
          <w:szCs w:val="32"/>
          <w:lang w:val="en-US" w:eastAsia="zh-CN"/>
        </w:rPr>
        <w:t>员服装</w:t>
      </w:r>
      <w:r>
        <w:rPr>
          <w:rFonts w:hint="eastAsia" w:ascii="仿宋" w:hAnsi="仿宋" w:eastAsia="仿宋" w:cs="仿宋"/>
          <w:sz w:val="30"/>
          <w:szCs w:val="32"/>
        </w:rPr>
        <w:t>采购项目。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经请示武装部、区国保、辖区派出所，购置猎人迷彩服装，含猎人迷彩服、猎人迷彩帽、迷彩编织腰带。</w:t>
      </w:r>
    </w:p>
    <w:p>
      <w:pPr>
        <w:pStyle w:val="5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602" w:firstLineChars="200"/>
        <w:jc w:val="both"/>
        <w:textAlignment w:val="baseline"/>
        <w:rPr>
          <w:rFonts w:ascii="仿宋" w:hAnsi="仿宋" w:eastAsia="仿宋" w:cs="仿宋"/>
          <w:bCs/>
          <w:kern w:val="2"/>
          <w:sz w:val="30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2"/>
        </w:rPr>
        <w:t>二、项目预算控制价：</w:t>
      </w:r>
      <w:r>
        <w:rPr>
          <w:rFonts w:hint="eastAsia" w:ascii="仿宋" w:hAnsi="仿宋" w:eastAsia="仿宋" w:cs="仿宋"/>
          <w:bCs/>
          <w:kern w:val="2"/>
          <w:sz w:val="30"/>
          <w:szCs w:val="32"/>
          <w:lang w:val="en-US" w:eastAsia="zh-CN"/>
        </w:rPr>
        <w:t>14880</w:t>
      </w:r>
      <w:r>
        <w:rPr>
          <w:rFonts w:hint="eastAsia" w:ascii="仿宋" w:hAnsi="仿宋" w:eastAsia="仿宋" w:cs="仿宋"/>
          <w:bCs/>
          <w:kern w:val="2"/>
          <w:sz w:val="30"/>
          <w:szCs w:val="32"/>
        </w:rPr>
        <w:t>元</w:t>
      </w:r>
    </w:p>
    <w:p>
      <w:pPr>
        <w:pStyle w:val="5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602" w:firstLineChars="200"/>
        <w:jc w:val="both"/>
        <w:textAlignment w:val="baseline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2"/>
        </w:rPr>
        <w:t>三、采购方式：</w:t>
      </w:r>
      <w:r>
        <w:rPr>
          <w:rFonts w:hint="eastAsia" w:ascii="仿宋" w:hAnsi="仿宋" w:eastAsia="仿宋" w:cs="仿宋"/>
          <w:b/>
          <w:bCs/>
          <w:kern w:val="2"/>
          <w:sz w:val="30"/>
          <w:szCs w:val="32"/>
          <w:lang w:val="en-US" w:eastAsia="zh-CN"/>
        </w:rPr>
        <w:t>询价采购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602" w:firstLineChars="200"/>
        <w:jc w:val="both"/>
        <w:textAlignment w:val="baseline"/>
        <w:rPr>
          <w:rFonts w:ascii="仿宋" w:hAnsi="仿宋" w:eastAsia="仿宋" w:cs="仿宋"/>
          <w:b/>
          <w:bCs/>
          <w:sz w:val="30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2"/>
        </w:rPr>
        <w:t>四、资格条件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600" w:firstLineChars="200"/>
        <w:jc w:val="both"/>
        <w:textAlignment w:val="baseline"/>
        <w:rPr>
          <w:rFonts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1、投标人的基本资格条件：应当符合《政府采购法》第二十二条第一款的规定，即：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300" w:firstLineChars="100"/>
        <w:jc w:val="both"/>
        <w:textAlignment w:val="baseline"/>
        <w:rPr>
          <w:rFonts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（1）具有独立承担民事责任的能力；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300" w:firstLineChars="100"/>
        <w:jc w:val="both"/>
        <w:textAlignment w:val="baseline"/>
        <w:rPr>
          <w:rFonts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（2）具有良好的商业信誉和健全的财务会计制度；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300" w:firstLineChars="100"/>
        <w:jc w:val="both"/>
        <w:textAlignment w:val="baseline"/>
        <w:rPr>
          <w:rFonts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（3）具有履行合同所必需的设备和专业技术能力；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300" w:firstLineChars="100"/>
        <w:jc w:val="both"/>
        <w:textAlignment w:val="baseline"/>
        <w:rPr>
          <w:rFonts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（4）有依法缴纳税收和社会保障资金的良好记录。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300" w:firstLineChars="100"/>
        <w:jc w:val="both"/>
        <w:textAlignment w:val="baseline"/>
        <w:rPr>
          <w:rFonts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（5）参加政府采购活动前三年内，在经营活动中没有重大违法记录。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300" w:firstLineChars="100"/>
        <w:jc w:val="both"/>
        <w:textAlignment w:val="baseline"/>
        <w:rPr>
          <w:rFonts w:hint="eastAsia"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（6）法律、行政法规规定的其他条件。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300" w:firstLineChars="100"/>
        <w:jc w:val="both"/>
        <w:textAlignment w:val="baseline"/>
        <w:rPr>
          <w:rFonts w:hint="eastAsia"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根据《湖南省财政厅关于政府采购促进中小企业发展有关措施的通知》以上资格条件中的（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）（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）（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）（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）证明文件可以以承诺方式递交，如果是承诺方式，请提供《湖南省政府采购供应商资质承诺函》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602" w:firstLineChars="200"/>
        <w:jc w:val="both"/>
        <w:textAlignment w:val="baseline"/>
        <w:rPr>
          <w:rFonts w:hint="eastAsia" w:ascii="仿宋" w:hAnsi="仿宋" w:eastAsia="仿宋" w:cs="仿宋"/>
          <w:b/>
          <w:bCs/>
          <w:sz w:val="30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2"/>
        </w:rPr>
        <w:t>采购基本要求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投标人营业执照必须具备相应经营范围。</w:t>
      </w:r>
    </w:p>
    <w:p>
      <w:pPr>
        <w:pStyle w:val="2"/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1"/>
        <w:tblW w:w="95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149"/>
        <w:gridCol w:w="4144"/>
        <w:gridCol w:w="712"/>
        <w:gridCol w:w="600"/>
        <w:gridCol w:w="1106"/>
        <w:gridCol w:w="539"/>
        <w:gridCol w:w="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5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娄底职业技术学院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校卫队员服装项目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造价计算表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配置要求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单价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65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猎人迷彩服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布料为斜纹高密，衣服、裤子涤棉2.1面料，涤棉比例不低于49:51，面料缩水率不高于0.5%，服装不褪色、不开线。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型号：160至190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颜色：迷彩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198元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6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猎人迷彩帽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带帽徽，2.1布料、涤纶比例不低于40:60。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型号：57至61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颜色：迷彩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20元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6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迷彩编织腰带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型号：宽编织外腰带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颜色：迷彩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30元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6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14880元</w:t>
            </w:r>
            <w:bookmarkStart w:id="0" w:name="_GoBack"/>
            <w:bookmarkEnd w:id="0"/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56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中标方承担一切运输费用，承担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制作、发货</w:t>
      </w:r>
      <w:r>
        <w:rPr>
          <w:rFonts w:hint="eastAsia" w:ascii="仿宋" w:hAnsi="仿宋" w:eastAsia="仿宋" w:cs="仿宋"/>
          <w:sz w:val="28"/>
          <w:szCs w:val="28"/>
        </w:rPr>
        <w:t>过程中的一切安全责任。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6" w:firstLineChars="148"/>
        <w:jc w:val="both"/>
        <w:textAlignment w:val="baseline"/>
        <w:rPr>
          <w:rFonts w:ascii="仿宋" w:hAnsi="仿宋" w:eastAsia="仿宋" w:cs="仿宋"/>
          <w:b/>
          <w:bCs/>
          <w:sz w:val="30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</w:t>
      </w:r>
      <w:r>
        <w:rPr>
          <w:rFonts w:hint="eastAsia" w:ascii="仿宋" w:hAnsi="仿宋" w:eastAsia="仿宋" w:cs="仿宋"/>
          <w:b/>
          <w:bCs/>
          <w:sz w:val="30"/>
          <w:szCs w:val="32"/>
        </w:rPr>
        <w:t>质量要求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300" w:firstLineChars="100"/>
        <w:jc w:val="both"/>
        <w:textAlignment w:val="baseline"/>
        <w:rPr>
          <w:rFonts w:hint="eastAsia"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质量标准：符合中华人民共和国国家标准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和环保要求，</w:t>
      </w:r>
      <w:r>
        <w:rPr>
          <w:rFonts w:hint="eastAsia" w:ascii="仿宋" w:hAnsi="仿宋" w:eastAsia="仿宋" w:cs="仿宋"/>
          <w:bCs/>
          <w:sz w:val="30"/>
          <w:szCs w:val="32"/>
        </w:rPr>
        <w:t>并能满足产品说明书所规定的各种性能。如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中标方</w:t>
      </w:r>
      <w:r>
        <w:rPr>
          <w:rFonts w:hint="eastAsia" w:ascii="仿宋" w:hAnsi="仿宋" w:eastAsia="仿宋" w:cs="仿宋"/>
          <w:bCs/>
          <w:sz w:val="30"/>
          <w:szCs w:val="32"/>
        </w:rPr>
        <w:t>的承诺高于中国国家标准的，以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中标方</w:t>
      </w:r>
      <w:r>
        <w:rPr>
          <w:rFonts w:hint="eastAsia" w:ascii="仿宋" w:hAnsi="仿宋" w:eastAsia="仿宋" w:cs="仿宋"/>
          <w:bCs/>
          <w:sz w:val="30"/>
          <w:szCs w:val="32"/>
        </w:rPr>
        <w:t>的承诺为准（质量按照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服装样品</w:t>
      </w:r>
      <w:r>
        <w:rPr>
          <w:rFonts w:hint="eastAsia" w:ascii="仿宋" w:hAnsi="仿宋" w:eastAsia="仿宋" w:cs="仿宋"/>
          <w:bCs/>
          <w:sz w:val="30"/>
          <w:szCs w:val="32"/>
        </w:rPr>
        <w:t>承诺）。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300" w:firstLineChars="100"/>
        <w:jc w:val="both"/>
        <w:textAlignment w:val="baseline"/>
        <w:rPr>
          <w:rFonts w:hint="eastAsia"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中标方</w:t>
      </w:r>
      <w:r>
        <w:rPr>
          <w:rFonts w:hint="eastAsia" w:ascii="仿宋" w:hAnsi="仿宋" w:eastAsia="仿宋" w:cs="仿宋"/>
          <w:bCs/>
          <w:sz w:val="30"/>
          <w:szCs w:val="32"/>
        </w:rPr>
        <w:t>应保证提供给甲方的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服装</w:t>
      </w:r>
      <w:r>
        <w:rPr>
          <w:rFonts w:hint="eastAsia" w:ascii="仿宋" w:hAnsi="仿宋" w:eastAsia="仿宋" w:cs="仿宋"/>
          <w:bCs/>
          <w:sz w:val="30"/>
          <w:szCs w:val="32"/>
        </w:rPr>
        <w:t>，全新、未使用过，并完全符合本项目招标文件规定的数量、质量、性能和规格的要求。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300" w:firstLineChars="100"/>
        <w:jc w:val="both"/>
        <w:textAlignment w:val="baseline"/>
        <w:rPr>
          <w:rFonts w:hint="eastAsia"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售后服务：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采购人</w:t>
      </w:r>
      <w:r>
        <w:rPr>
          <w:rFonts w:hint="eastAsia" w:ascii="仿宋" w:hAnsi="仿宋" w:eastAsia="仿宋" w:cs="仿宋"/>
          <w:bCs/>
          <w:sz w:val="30"/>
          <w:szCs w:val="32"/>
        </w:rPr>
        <w:t>正常使用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中标方</w:t>
      </w:r>
      <w:r>
        <w:rPr>
          <w:rFonts w:hint="eastAsia" w:ascii="仿宋" w:hAnsi="仿宋" w:eastAsia="仿宋" w:cs="仿宋"/>
          <w:bCs/>
          <w:sz w:val="30"/>
          <w:szCs w:val="32"/>
        </w:rPr>
        <w:t>所供商品而出现质量问题时，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中标方</w:t>
      </w:r>
      <w:r>
        <w:rPr>
          <w:rFonts w:hint="eastAsia" w:ascii="仿宋" w:hAnsi="仿宋" w:eastAsia="仿宋" w:cs="仿宋"/>
          <w:bCs/>
          <w:sz w:val="30"/>
          <w:szCs w:val="32"/>
        </w:rPr>
        <w:t>负责对商品包换、包退。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300" w:firstLineChars="100"/>
        <w:jc w:val="both"/>
        <w:textAlignment w:val="baseline"/>
        <w:rPr>
          <w:rFonts w:hint="eastAsia"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如产品出现任何质量问题，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中标方</w:t>
      </w:r>
      <w:r>
        <w:rPr>
          <w:rFonts w:hint="eastAsia" w:ascii="仿宋" w:hAnsi="仿宋" w:eastAsia="仿宋" w:cs="仿宋"/>
          <w:bCs/>
          <w:sz w:val="30"/>
          <w:szCs w:val="32"/>
        </w:rPr>
        <w:t>应在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采购方</w:t>
      </w:r>
      <w:r>
        <w:rPr>
          <w:rFonts w:hint="eastAsia" w:ascii="仿宋" w:hAnsi="仿宋" w:eastAsia="仿宋" w:cs="仿宋"/>
          <w:bCs/>
          <w:sz w:val="30"/>
          <w:szCs w:val="32"/>
        </w:rPr>
        <w:t>提出要求后2小时内作出响应，24小时之内作出处理。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jc w:val="both"/>
        <w:textAlignment w:val="baseline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七、交货时间、地点及方式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00" w:firstLineChars="25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1、合同签订后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一个月</w:t>
      </w:r>
      <w:r>
        <w:rPr>
          <w:rFonts w:hint="eastAsia" w:ascii="仿宋" w:hAnsi="仿宋" w:eastAsia="仿宋" w:cs="仿宋"/>
          <w:sz w:val="28"/>
          <w:szCs w:val="28"/>
        </w:rPr>
        <w:t>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发放</w:t>
      </w:r>
      <w:r>
        <w:rPr>
          <w:rFonts w:hint="eastAsia" w:ascii="仿宋" w:hAnsi="仿宋" w:eastAsia="仿宋" w:cs="仿宋"/>
          <w:sz w:val="28"/>
          <w:szCs w:val="28"/>
        </w:rPr>
        <w:t>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00" w:firstLineChars="25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2、交货地点：娄底职业技术学院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保卫处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00" w:firstLineChars="25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3、交货方式：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中标方</w:t>
      </w:r>
      <w:r>
        <w:rPr>
          <w:rFonts w:hint="eastAsia" w:ascii="仿宋" w:hAnsi="仿宋" w:eastAsia="仿宋" w:cs="仿宋"/>
          <w:sz w:val="28"/>
          <w:szCs w:val="28"/>
        </w:rPr>
        <w:t>将货物免费运至交货地点，并进行合格验收。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96" w:firstLineChars="198"/>
        <w:jc w:val="both"/>
        <w:textAlignment w:val="baseline"/>
        <w:rPr>
          <w:rFonts w:ascii="仿宋" w:hAnsi="仿宋" w:eastAsia="仿宋" w:cs="仿宋"/>
          <w:b/>
          <w:bCs/>
          <w:sz w:val="30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2"/>
        </w:rPr>
        <w:t>八、付款方式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700" w:firstLineChars="250"/>
        <w:jc w:val="both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1、验收合格后一次性付清。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400" w:firstLineChars="18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400" w:firstLineChars="1800"/>
        <w:jc w:val="both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娄底职院</w:t>
      </w:r>
      <w:r>
        <w:rPr>
          <w:rFonts w:hint="eastAsia" w:ascii="仿宋" w:hAnsi="仿宋" w:eastAsia="仿宋" w:cs="仿宋"/>
          <w:sz w:val="30"/>
          <w:szCs w:val="30"/>
        </w:rPr>
        <w:t>保卫处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400" w:firstLineChars="1800"/>
        <w:jc w:val="both"/>
        <w:textAlignment w:val="baseline"/>
        <w:rPr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ind w:left="180" w:right="359" w:rightChars="171" w:hanging="180" w:hangingChars="100"/>
      <w:jc w:val="right"/>
      <w:rPr>
        <w:rFonts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047BB"/>
    <w:multiLevelType w:val="singleLevel"/>
    <w:tmpl w:val="58B047B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A77EEA"/>
    <w:multiLevelType w:val="singleLevel"/>
    <w:tmpl w:val="5AA77EEA"/>
    <w:lvl w:ilvl="0" w:tentative="0">
      <w:start w:val="1"/>
      <w:numFmt w:val="chineseCounting"/>
      <w:suff w:val="nothing"/>
      <w:lvlText w:val="%1、"/>
      <w:lvlJc w:val="left"/>
      <w:rPr>
        <w:rFonts w:cs="Times New Roman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GZkNTAwNDQ2NDBjMmNjMGQ4MmE3NjAxNDJmNGE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7D0F"/>
    <w:rsid w:val="00030A53"/>
    <w:rsid w:val="00031705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47E3"/>
    <w:rsid w:val="00104908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172D"/>
    <w:rsid w:val="001322EF"/>
    <w:rsid w:val="001324B3"/>
    <w:rsid w:val="001345E9"/>
    <w:rsid w:val="00134894"/>
    <w:rsid w:val="001348D3"/>
    <w:rsid w:val="00135375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AB2"/>
    <w:rsid w:val="002643E5"/>
    <w:rsid w:val="00264503"/>
    <w:rsid w:val="00264EB2"/>
    <w:rsid w:val="00265009"/>
    <w:rsid w:val="0026705D"/>
    <w:rsid w:val="00267C83"/>
    <w:rsid w:val="00270DBF"/>
    <w:rsid w:val="00271391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1971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274E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707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A8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96E"/>
    <w:rsid w:val="00477865"/>
    <w:rsid w:val="00480AE7"/>
    <w:rsid w:val="00480F9B"/>
    <w:rsid w:val="00482A44"/>
    <w:rsid w:val="004838AA"/>
    <w:rsid w:val="00484599"/>
    <w:rsid w:val="004851C5"/>
    <w:rsid w:val="00485335"/>
    <w:rsid w:val="00485F0D"/>
    <w:rsid w:val="00487EFD"/>
    <w:rsid w:val="00490CAB"/>
    <w:rsid w:val="004911DC"/>
    <w:rsid w:val="004920BD"/>
    <w:rsid w:val="004944B6"/>
    <w:rsid w:val="00494A80"/>
    <w:rsid w:val="00494F3A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4DB7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B1F"/>
    <w:rsid w:val="006C5C39"/>
    <w:rsid w:val="006C6FBB"/>
    <w:rsid w:val="006C723E"/>
    <w:rsid w:val="006C7B71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15E74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D0C02"/>
    <w:rsid w:val="008D201F"/>
    <w:rsid w:val="008D2612"/>
    <w:rsid w:val="008D2C54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FDD"/>
    <w:rsid w:val="009055CB"/>
    <w:rsid w:val="009069C0"/>
    <w:rsid w:val="0090766C"/>
    <w:rsid w:val="009104BE"/>
    <w:rsid w:val="00910FB9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83A"/>
    <w:rsid w:val="009530CA"/>
    <w:rsid w:val="00953295"/>
    <w:rsid w:val="009533D4"/>
    <w:rsid w:val="009536C0"/>
    <w:rsid w:val="00954572"/>
    <w:rsid w:val="00955A0A"/>
    <w:rsid w:val="00956792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64A4"/>
    <w:rsid w:val="009771AA"/>
    <w:rsid w:val="0098151F"/>
    <w:rsid w:val="009822D7"/>
    <w:rsid w:val="009822F0"/>
    <w:rsid w:val="00983A67"/>
    <w:rsid w:val="00983E55"/>
    <w:rsid w:val="009864CF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62AF"/>
    <w:rsid w:val="00A572BD"/>
    <w:rsid w:val="00A57B0B"/>
    <w:rsid w:val="00A602A5"/>
    <w:rsid w:val="00A60510"/>
    <w:rsid w:val="00A611BB"/>
    <w:rsid w:val="00A64028"/>
    <w:rsid w:val="00A64425"/>
    <w:rsid w:val="00A668FB"/>
    <w:rsid w:val="00A6702B"/>
    <w:rsid w:val="00A71189"/>
    <w:rsid w:val="00A71D10"/>
    <w:rsid w:val="00A71D21"/>
    <w:rsid w:val="00A7220C"/>
    <w:rsid w:val="00A73A8A"/>
    <w:rsid w:val="00A74F07"/>
    <w:rsid w:val="00A76084"/>
    <w:rsid w:val="00A806A9"/>
    <w:rsid w:val="00A807C8"/>
    <w:rsid w:val="00A80A87"/>
    <w:rsid w:val="00A812A3"/>
    <w:rsid w:val="00A81C21"/>
    <w:rsid w:val="00A83F45"/>
    <w:rsid w:val="00A8400E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1C40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3BA9"/>
    <w:rsid w:val="00AF4CCA"/>
    <w:rsid w:val="00AF7B5E"/>
    <w:rsid w:val="00B00935"/>
    <w:rsid w:val="00B00CF6"/>
    <w:rsid w:val="00B012BD"/>
    <w:rsid w:val="00B014E7"/>
    <w:rsid w:val="00B02A7E"/>
    <w:rsid w:val="00B02D50"/>
    <w:rsid w:val="00B036E5"/>
    <w:rsid w:val="00B06424"/>
    <w:rsid w:val="00B06767"/>
    <w:rsid w:val="00B10AC0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1CF8"/>
    <w:rsid w:val="00BA27AD"/>
    <w:rsid w:val="00BA2A64"/>
    <w:rsid w:val="00BA3DEF"/>
    <w:rsid w:val="00BA499C"/>
    <w:rsid w:val="00BA5A6A"/>
    <w:rsid w:val="00BB014D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6C79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7281"/>
    <w:rsid w:val="00C208F9"/>
    <w:rsid w:val="00C20B7F"/>
    <w:rsid w:val="00C23CC1"/>
    <w:rsid w:val="00C23D8A"/>
    <w:rsid w:val="00C23E80"/>
    <w:rsid w:val="00C2463D"/>
    <w:rsid w:val="00C251FE"/>
    <w:rsid w:val="00C26DAF"/>
    <w:rsid w:val="00C2755A"/>
    <w:rsid w:val="00C278BE"/>
    <w:rsid w:val="00C3055B"/>
    <w:rsid w:val="00C3149C"/>
    <w:rsid w:val="00C315B1"/>
    <w:rsid w:val="00C3210C"/>
    <w:rsid w:val="00C3302E"/>
    <w:rsid w:val="00C33EC6"/>
    <w:rsid w:val="00C35288"/>
    <w:rsid w:val="00C40DA5"/>
    <w:rsid w:val="00C40E1A"/>
    <w:rsid w:val="00C4109D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275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948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D"/>
    <w:rsid w:val="00D84D5F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5DB6"/>
    <w:rsid w:val="00DA5DC0"/>
    <w:rsid w:val="00DA62C1"/>
    <w:rsid w:val="00DA7691"/>
    <w:rsid w:val="00DB0054"/>
    <w:rsid w:val="00DB1D0E"/>
    <w:rsid w:val="00DB2595"/>
    <w:rsid w:val="00DB65C0"/>
    <w:rsid w:val="00DB74B1"/>
    <w:rsid w:val="00DC144A"/>
    <w:rsid w:val="00DC181C"/>
    <w:rsid w:val="00DC2440"/>
    <w:rsid w:val="00DC2A42"/>
    <w:rsid w:val="00DC2D3D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4F02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3706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4F34"/>
    <w:rsid w:val="00F35350"/>
    <w:rsid w:val="00F35D14"/>
    <w:rsid w:val="00F35E37"/>
    <w:rsid w:val="00F36CF6"/>
    <w:rsid w:val="00F37737"/>
    <w:rsid w:val="00F37DD0"/>
    <w:rsid w:val="00F4022D"/>
    <w:rsid w:val="00F40BDA"/>
    <w:rsid w:val="00F419C8"/>
    <w:rsid w:val="00F41C30"/>
    <w:rsid w:val="00F4352C"/>
    <w:rsid w:val="00F435DD"/>
    <w:rsid w:val="00F43806"/>
    <w:rsid w:val="00F4423A"/>
    <w:rsid w:val="00F44A54"/>
    <w:rsid w:val="00F46DC9"/>
    <w:rsid w:val="00F47051"/>
    <w:rsid w:val="00F47DFA"/>
    <w:rsid w:val="00F5078F"/>
    <w:rsid w:val="00F56757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25E3"/>
    <w:rsid w:val="00F72893"/>
    <w:rsid w:val="00F72F75"/>
    <w:rsid w:val="00F744CB"/>
    <w:rsid w:val="00F74885"/>
    <w:rsid w:val="00F75D7F"/>
    <w:rsid w:val="00F808C8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F5645"/>
    <w:rsid w:val="01B41128"/>
    <w:rsid w:val="01BD4A12"/>
    <w:rsid w:val="01CC13BC"/>
    <w:rsid w:val="01D3628E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5086DAE"/>
    <w:rsid w:val="0513449B"/>
    <w:rsid w:val="05141BB0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3F16BA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B1764"/>
    <w:rsid w:val="09CB589C"/>
    <w:rsid w:val="09E360C6"/>
    <w:rsid w:val="0A0013D9"/>
    <w:rsid w:val="0A0C03AD"/>
    <w:rsid w:val="0A170AEB"/>
    <w:rsid w:val="0A193CD2"/>
    <w:rsid w:val="0A30135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A73AA"/>
    <w:rsid w:val="0BC90A92"/>
    <w:rsid w:val="0BD16E34"/>
    <w:rsid w:val="0BD345B3"/>
    <w:rsid w:val="0BEF63DB"/>
    <w:rsid w:val="0C034D95"/>
    <w:rsid w:val="0C4E40E6"/>
    <w:rsid w:val="0C656B92"/>
    <w:rsid w:val="0C837CD0"/>
    <w:rsid w:val="0C8F7000"/>
    <w:rsid w:val="0CB1666B"/>
    <w:rsid w:val="0D0E1D06"/>
    <w:rsid w:val="0D10637C"/>
    <w:rsid w:val="0D1B60F7"/>
    <w:rsid w:val="0D1F51EA"/>
    <w:rsid w:val="0D5545B1"/>
    <w:rsid w:val="0D5A1DBB"/>
    <w:rsid w:val="0D5B0AE6"/>
    <w:rsid w:val="0D7341D2"/>
    <w:rsid w:val="0D832A30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5D7D58"/>
    <w:rsid w:val="0E9D1211"/>
    <w:rsid w:val="0EC0387D"/>
    <w:rsid w:val="0EC63681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9603C"/>
    <w:rsid w:val="10227B88"/>
    <w:rsid w:val="106E19CF"/>
    <w:rsid w:val="107111B0"/>
    <w:rsid w:val="10AC6588"/>
    <w:rsid w:val="10BE5822"/>
    <w:rsid w:val="10C41431"/>
    <w:rsid w:val="10C55D57"/>
    <w:rsid w:val="10DA10CA"/>
    <w:rsid w:val="10E62B85"/>
    <w:rsid w:val="10E868E2"/>
    <w:rsid w:val="10F94AC2"/>
    <w:rsid w:val="1107620C"/>
    <w:rsid w:val="110F2802"/>
    <w:rsid w:val="11141A9B"/>
    <w:rsid w:val="111F7595"/>
    <w:rsid w:val="11231FC7"/>
    <w:rsid w:val="112C6514"/>
    <w:rsid w:val="1193271B"/>
    <w:rsid w:val="119C267F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3E6019"/>
    <w:rsid w:val="12405879"/>
    <w:rsid w:val="124A2E81"/>
    <w:rsid w:val="12572DB1"/>
    <w:rsid w:val="12732B3B"/>
    <w:rsid w:val="127571C7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55083C"/>
    <w:rsid w:val="13615510"/>
    <w:rsid w:val="137A1829"/>
    <w:rsid w:val="137C3034"/>
    <w:rsid w:val="13812539"/>
    <w:rsid w:val="13B601F1"/>
    <w:rsid w:val="13C7086C"/>
    <w:rsid w:val="13D04D49"/>
    <w:rsid w:val="13E05D75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1057FE"/>
    <w:rsid w:val="161B690A"/>
    <w:rsid w:val="161F39E6"/>
    <w:rsid w:val="16237123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B86667"/>
    <w:rsid w:val="16C522DB"/>
    <w:rsid w:val="16D12C62"/>
    <w:rsid w:val="16DE551D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445EC9"/>
    <w:rsid w:val="19580EFF"/>
    <w:rsid w:val="196377C8"/>
    <w:rsid w:val="198B1041"/>
    <w:rsid w:val="198B54C1"/>
    <w:rsid w:val="19922324"/>
    <w:rsid w:val="19C664CA"/>
    <w:rsid w:val="19DF0487"/>
    <w:rsid w:val="19F20D5D"/>
    <w:rsid w:val="1A20730C"/>
    <w:rsid w:val="1A2832FE"/>
    <w:rsid w:val="1A4F6D31"/>
    <w:rsid w:val="1A763982"/>
    <w:rsid w:val="1A960B65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840454"/>
    <w:rsid w:val="1D8F0FE6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C042E4"/>
    <w:rsid w:val="23CE496B"/>
    <w:rsid w:val="23F62D97"/>
    <w:rsid w:val="23FE4346"/>
    <w:rsid w:val="240D436C"/>
    <w:rsid w:val="2417318B"/>
    <w:rsid w:val="241E6C0C"/>
    <w:rsid w:val="247B7298"/>
    <w:rsid w:val="247C4E57"/>
    <w:rsid w:val="247D5D45"/>
    <w:rsid w:val="24C34F98"/>
    <w:rsid w:val="24EF100A"/>
    <w:rsid w:val="250C715F"/>
    <w:rsid w:val="25114177"/>
    <w:rsid w:val="251A541E"/>
    <w:rsid w:val="251D48F9"/>
    <w:rsid w:val="252B033C"/>
    <w:rsid w:val="255D5FA6"/>
    <w:rsid w:val="25726F07"/>
    <w:rsid w:val="25AA6C82"/>
    <w:rsid w:val="25C3446F"/>
    <w:rsid w:val="25C904B6"/>
    <w:rsid w:val="25D87F50"/>
    <w:rsid w:val="260D2306"/>
    <w:rsid w:val="26237459"/>
    <w:rsid w:val="26237577"/>
    <w:rsid w:val="26360227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FA4A6F"/>
    <w:rsid w:val="27013526"/>
    <w:rsid w:val="274E31B8"/>
    <w:rsid w:val="275D6C4F"/>
    <w:rsid w:val="276446B0"/>
    <w:rsid w:val="2770381B"/>
    <w:rsid w:val="27826D94"/>
    <w:rsid w:val="27AA4D00"/>
    <w:rsid w:val="27C61610"/>
    <w:rsid w:val="27CB1A27"/>
    <w:rsid w:val="27D95A70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97C9B"/>
    <w:rsid w:val="2BFB7AAC"/>
    <w:rsid w:val="2C062BDE"/>
    <w:rsid w:val="2C1425CD"/>
    <w:rsid w:val="2C1755F8"/>
    <w:rsid w:val="2C475CF2"/>
    <w:rsid w:val="2C4823D8"/>
    <w:rsid w:val="2C4F3930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D621E9"/>
    <w:rsid w:val="2DE64BE4"/>
    <w:rsid w:val="2DF32A77"/>
    <w:rsid w:val="2E001A8A"/>
    <w:rsid w:val="2E0F3229"/>
    <w:rsid w:val="2E1D11BE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DF5333"/>
    <w:rsid w:val="2FE71035"/>
    <w:rsid w:val="301D18BE"/>
    <w:rsid w:val="30405C52"/>
    <w:rsid w:val="30477F55"/>
    <w:rsid w:val="30572FE7"/>
    <w:rsid w:val="305E27F2"/>
    <w:rsid w:val="30626B2D"/>
    <w:rsid w:val="30672B40"/>
    <w:rsid w:val="306931F5"/>
    <w:rsid w:val="306A2BEF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4013BB"/>
    <w:rsid w:val="33545373"/>
    <w:rsid w:val="337E013E"/>
    <w:rsid w:val="339559D0"/>
    <w:rsid w:val="33BF1110"/>
    <w:rsid w:val="33C85A0F"/>
    <w:rsid w:val="33E72864"/>
    <w:rsid w:val="34021720"/>
    <w:rsid w:val="340B4C16"/>
    <w:rsid w:val="340F417A"/>
    <w:rsid w:val="342E3B53"/>
    <w:rsid w:val="34307297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CF0DE1"/>
    <w:rsid w:val="36D86F59"/>
    <w:rsid w:val="36FE5BDE"/>
    <w:rsid w:val="371C43D6"/>
    <w:rsid w:val="37214FBA"/>
    <w:rsid w:val="37390C29"/>
    <w:rsid w:val="377257E5"/>
    <w:rsid w:val="379C10DA"/>
    <w:rsid w:val="37BC0A67"/>
    <w:rsid w:val="37C52D73"/>
    <w:rsid w:val="37DD032E"/>
    <w:rsid w:val="37ED11C6"/>
    <w:rsid w:val="37F1311B"/>
    <w:rsid w:val="380B0069"/>
    <w:rsid w:val="380E2387"/>
    <w:rsid w:val="38167B16"/>
    <w:rsid w:val="3834033E"/>
    <w:rsid w:val="38493082"/>
    <w:rsid w:val="386179A6"/>
    <w:rsid w:val="3875670B"/>
    <w:rsid w:val="38837DAC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C5945"/>
    <w:rsid w:val="395B6297"/>
    <w:rsid w:val="395D3283"/>
    <w:rsid w:val="39664C4D"/>
    <w:rsid w:val="397C0C6D"/>
    <w:rsid w:val="397D5F05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E735B8"/>
    <w:rsid w:val="3CF331B7"/>
    <w:rsid w:val="3D025981"/>
    <w:rsid w:val="3D130FCB"/>
    <w:rsid w:val="3D3A10C2"/>
    <w:rsid w:val="3D3A7280"/>
    <w:rsid w:val="3D5D6B29"/>
    <w:rsid w:val="3D701413"/>
    <w:rsid w:val="3DA2315B"/>
    <w:rsid w:val="3DB03FCF"/>
    <w:rsid w:val="3DB53F76"/>
    <w:rsid w:val="3DEC0C3C"/>
    <w:rsid w:val="3DFB6656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991BFF"/>
    <w:rsid w:val="40BA291A"/>
    <w:rsid w:val="40C1365D"/>
    <w:rsid w:val="40F076E8"/>
    <w:rsid w:val="40FC324C"/>
    <w:rsid w:val="4102484E"/>
    <w:rsid w:val="41101D5F"/>
    <w:rsid w:val="411D60F8"/>
    <w:rsid w:val="41251702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B23653"/>
    <w:rsid w:val="41D412BA"/>
    <w:rsid w:val="41E02EB2"/>
    <w:rsid w:val="422B54F4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A254E"/>
    <w:rsid w:val="432B384D"/>
    <w:rsid w:val="43370046"/>
    <w:rsid w:val="43457A9F"/>
    <w:rsid w:val="4358223B"/>
    <w:rsid w:val="435E0A5C"/>
    <w:rsid w:val="4398445F"/>
    <w:rsid w:val="43A12162"/>
    <w:rsid w:val="43B53707"/>
    <w:rsid w:val="43C861CD"/>
    <w:rsid w:val="43DA059B"/>
    <w:rsid w:val="43E850DA"/>
    <w:rsid w:val="44037A00"/>
    <w:rsid w:val="441036D9"/>
    <w:rsid w:val="441E1223"/>
    <w:rsid w:val="44354C03"/>
    <w:rsid w:val="443F3FE2"/>
    <w:rsid w:val="44A90AD4"/>
    <w:rsid w:val="44AD5FC6"/>
    <w:rsid w:val="44B06C10"/>
    <w:rsid w:val="44B95149"/>
    <w:rsid w:val="44CC425A"/>
    <w:rsid w:val="44D7228F"/>
    <w:rsid w:val="44D94FFB"/>
    <w:rsid w:val="44E4147E"/>
    <w:rsid w:val="451677AF"/>
    <w:rsid w:val="45510B85"/>
    <w:rsid w:val="45642854"/>
    <w:rsid w:val="45684D5E"/>
    <w:rsid w:val="457105B0"/>
    <w:rsid w:val="457C4F63"/>
    <w:rsid w:val="45814C44"/>
    <w:rsid w:val="458A7928"/>
    <w:rsid w:val="45902E7D"/>
    <w:rsid w:val="45A26D11"/>
    <w:rsid w:val="45A46A60"/>
    <w:rsid w:val="45D13F8C"/>
    <w:rsid w:val="460E0BF1"/>
    <w:rsid w:val="462B3C9C"/>
    <w:rsid w:val="46347BD1"/>
    <w:rsid w:val="46633BAA"/>
    <w:rsid w:val="468031F6"/>
    <w:rsid w:val="468E747A"/>
    <w:rsid w:val="46A33CDF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B67A7D"/>
    <w:rsid w:val="47EC133D"/>
    <w:rsid w:val="47F622CB"/>
    <w:rsid w:val="480F3990"/>
    <w:rsid w:val="481322A5"/>
    <w:rsid w:val="48234051"/>
    <w:rsid w:val="48387180"/>
    <w:rsid w:val="48580F99"/>
    <w:rsid w:val="485C20D5"/>
    <w:rsid w:val="486425A4"/>
    <w:rsid w:val="48700817"/>
    <w:rsid w:val="48743174"/>
    <w:rsid w:val="48940CC5"/>
    <w:rsid w:val="48A64A36"/>
    <w:rsid w:val="48A67FA0"/>
    <w:rsid w:val="48A90B3B"/>
    <w:rsid w:val="48B5125C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2075D8"/>
    <w:rsid w:val="4A344099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C41196"/>
    <w:rsid w:val="4ADA1310"/>
    <w:rsid w:val="4AF656B7"/>
    <w:rsid w:val="4B2276E5"/>
    <w:rsid w:val="4B285104"/>
    <w:rsid w:val="4B2F4E7A"/>
    <w:rsid w:val="4B3437E1"/>
    <w:rsid w:val="4B7473B6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9130E0"/>
    <w:rsid w:val="4EAB6910"/>
    <w:rsid w:val="4EC8758B"/>
    <w:rsid w:val="4EE44294"/>
    <w:rsid w:val="4EE55BAF"/>
    <w:rsid w:val="4F052895"/>
    <w:rsid w:val="4F0A3341"/>
    <w:rsid w:val="4F1B064F"/>
    <w:rsid w:val="4F3426A7"/>
    <w:rsid w:val="4F624227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F6B2D"/>
    <w:rsid w:val="520756AD"/>
    <w:rsid w:val="5228022A"/>
    <w:rsid w:val="522A5670"/>
    <w:rsid w:val="522C09F4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F05E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46941"/>
    <w:rsid w:val="548C7F65"/>
    <w:rsid w:val="54A044E6"/>
    <w:rsid w:val="54D219F8"/>
    <w:rsid w:val="54D2616C"/>
    <w:rsid w:val="54F5723A"/>
    <w:rsid w:val="54FF189F"/>
    <w:rsid w:val="55012DCC"/>
    <w:rsid w:val="55077B60"/>
    <w:rsid w:val="55120D38"/>
    <w:rsid w:val="5520099E"/>
    <w:rsid w:val="552D4833"/>
    <w:rsid w:val="55354834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486695"/>
    <w:rsid w:val="56BB6282"/>
    <w:rsid w:val="56DA7782"/>
    <w:rsid w:val="56DE726F"/>
    <w:rsid w:val="56EF560A"/>
    <w:rsid w:val="570623D1"/>
    <w:rsid w:val="570D5169"/>
    <w:rsid w:val="571B64E7"/>
    <w:rsid w:val="57294B18"/>
    <w:rsid w:val="574C62A0"/>
    <w:rsid w:val="57527EA3"/>
    <w:rsid w:val="575D3699"/>
    <w:rsid w:val="577012C2"/>
    <w:rsid w:val="57805300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CB08A9"/>
    <w:rsid w:val="59EF5121"/>
    <w:rsid w:val="59F43546"/>
    <w:rsid w:val="5A0E045C"/>
    <w:rsid w:val="5A140C27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E64A9"/>
    <w:rsid w:val="5BAC299B"/>
    <w:rsid w:val="5BD1213C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E44647"/>
    <w:rsid w:val="5EFA3901"/>
    <w:rsid w:val="5F010AFD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C374DC"/>
    <w:rsid w:val="60C50CEB"/>
    <w:rsid w:val="60D328BD"/>
    <w:rsid w:val="60E06567"/>
    <w:rsid w:val="60E074B4"/>
    <w:rsid w:val="60EF3E2B"/>
    <w:rsid w:val="60FC26E4"/>
    <w:rsid w:val="610E2800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A53DEC"/>
    <w:rsid w:val="62BD0E98"/>
    <w:rsid w:val="62E81623"/>
    <w:rsid w:val="62F47469"/>
    <w:rsid w:val="630E48E0"/>
    <w:rsid w:val="631101D8"/>
    <w:rsid w:val="632C5E80"/>
    <w:rsid w:val="635101CD"/>
    <w:rsid w:val="636A7AA7"/>
    <w:rsid w:val="63804BE3"/>
    <w:rsid w:val="639D5B90"/>
    <w:rsid w:val="63B64C92"/>
    <w:rsid w:val="63DC0D61"/>
    <w:rsid w:val="63E108F8"/>
    <w:rsid w:val="641E2CAB"/>
    <w:rsid w:val="6424176C"/>
    <w:rsid w:val="6444448F"/>
    <w:rsid w:val="64447754"/>
    <w:rsid w:val="64A2290D"/>
    <w:rsid w:val="64B74EC2"/>
    <w:rsid w:val="64BB4B05"/>
    <w:rsid w:val="64CA50B8"/>
    <w:rsid w:val="64D75449"/>
    <w:rsid w:val="64E731C5"/>
    <w:rsid w:val="65263162"/>
    <w:rsid w:val="652E6758"/>
    <w:rsid w:val="65566E0C"/>
    <w:rsid w:val="6562503C"/>
    <w:rsid w:val="656B0CED"/>
    <w:rsid w:val="65765977"/>
    <w:rsid w:val="65861B30"/>
    <w:rsid w:val="65AF52E0"/>
    <w:rsid w:val="65D3107E"/>
    <w:rsid w:val="65EF01CC"/>
    <w:rsid w:val="66416724"/>
    <w:rsid w:val="66504EDA"/>
    <w:rsid w:val="66536288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C25C9"/>
    <w:rsid w:val="674F2184"/>
    <w:rsid w:val="6763739B"/>
    <w:rsid w:val="67676E89"/>
    <w:rsid w:val="67783144"/>
    <w:rsid w:val="6798164F"/>
    <w:rsid w:val="67B01879"/>
    <w:rsid w:val="67E83F46"/>
    <w:rsid w:val="67E96D76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443C0"/>
    <w:rsid w:val="69845956"/>
    <w:rsid w:val="698B30E0"/>
    <w:rsid w:val="699033E9"/>
    <w:rsid w:val="69D570B9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3458E5"/>
    <w:rsid w:val="6B4D20E3"/>
    <w:rsid w:val="6B625270"/>
    <w:rsid w:val="6B6E46BF"/>
    <w:rsid w:val="6B773F78"/>
    <w:rsid w:val="6B88091A"/>
    <w:rsid w:val="6B9D4FDF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92261"/>
    <w:rsid w:val="6CAA4155"/>
    <w:rsid w:val="6CD73634"/>
    <w:rsid w:val="6CEF6ED3"/>
    <w:rsid w:val="6D174567"/>
    <w:rsid w:val="6D1E1BDC"/>
    <w:rsid w:val="6D4022E6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013507"/>
    <w:rsid w:val="6E15171D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E79E0"/>
    <w:rsid w:val="6FE44263"/>
    <w:rsid w:val="701370FC"/>
    <w:rsid w:val="701A5FF9"/>
    <w:rsid w:val="701D10F8"/>
    <w:rsid w:val="702A7366"/>
    <w:rsid w:val="7036692D"/>
    <w:rsid w:val="703B1C13"/>
    <w:rsid w:val="703D7F06"/>
    <w:rsid w:val="706650F3"/>
    <w:rsid w:val="707170AE"/>
    <w:rsid w:val="70A24E4A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E79BC"/>
    <w:rsid w:val="71D0213B"/>
    <w:rsid w:val="71D40BE5"/>
    <w:rsid w:val="71D55BE7"/>
    <w:rsid w:val="71E712C3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EC07FB"/>
    <w:rsid w:val="76044B61"/>
    <w:rsid w:val="7622192F"/>
    <w:rsid w:val="76245131"/>
    <w:rsid w:val="767F670A"/>
    <w:rsid w:val="769834DE"/>
    <w:rsid w:val="76AC750B"/>
    <w:rsid w:val="76BA5095"/>
    <w:rsid w:val="76C97BDD"/>
    <w:rsid w:val="76E220D1"/>
    <w:rsid w:val="77196A05"/>
    <w:rsid w:val="77202B98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D305B5"/>
    <w:rsid w:val="78D31CA8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FE38D2"/>
    <w:rsid w:val="7A15326A"/>
    <w:rsid w:val="7A1B6D6F"/>
    <w:rsid w:val="7A245CFD"/>
    <w:rsid w:val="7A2F783E"/>
    <w:rsid w:val="7A363C38"/>
    <w:rsid w:val="7A6256EF"/>
    <w:rsid w:val="7A97194C"/>
    <w:rsid w:val="7ABE6C66"/>
    <w:rsid w:val="7AD76542"/>
    <w:rsid w:val="7B050748"/>
    <w:rsid w:val="7B3129FE"/>
    <w:rsid w:val="7B4A2EAF"/>
    <w:rsid w:val="7B5E7072"/>
    <w:rsid w:val="7B6073C1"/>
    <w:rsid w:val="7B716259"/>
    <w:rsid w:val="7B87591B"/>
    <w:rsid w:val="7B9F3523"/>
    <w:rsid w:val="7BB70A0C"/>
    <w:rsid w:val="7BC94231"/>
    <w:rsid w:val="7BFB7BA7"/>
    <w:rsid w:val="7C054309"/>
    <w:rsid w:val="7C0B16DE"/>
    <w:rsid w:val="7C17616B"/>
    <w:rsid w:val="7C2026C0"/>
    <w:rsid w:val="7C2626A9"/>
    <w:rsid w:val="7C5424EB"/>
    <w:rsid w:val="7C62748C"/>
    <w:rsid w:val="7C70173E"/>
    <w:rsid w:val="7C9C1439"/>
    <w:rsid w:val="7C9D74AA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6435A"/>
    <w:rsid w:val="7E2825DC"/>
    <w:rsid w:val="7E2A0122"/>
    <w:rsid w:val="7E371A07"/>
    <w:rsid w:val="7E500B89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E07082"/>
    <w:rsid w:val="7FEE6E8F"/>
    <w:rsid w:val="7FFF02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9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2">
    <w:name w:val="heading 2"/>
    <w:basedOn w:val="1"/>
    <w:next w:val="1"/>
    <w:link w:val="60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semiHidden/>
    <w:qFormat/>
    <w:uiPriority w:val="0"/>
    <w:pPr>
      <w:jc w:val="left"/>
    </w:pPr>
  </w:style>
  <w:style w:type="paragraph" w:styleId="15">
    <w:name w:val="Salutation"/>
    <w:basedOn w:val="1"/>
    <w:next w:val="1"/>
    <w:link w:val="80"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qFormat/>
    <w:uiPriority w:val="0"/>
    <w:pPr>
      <w:spacing w:after="120"/>
    </w:pPr>
  </w:style>
  <w:style w:type="paragraph" w:styleId="17">
    <w:name w:val="Body Text Indent"/>
    <w:basedOn w:val="1"/>
    <w:next w:val="18"/>
    <w:link w:val="72"/>
    <w:qFormat/>
    <w:uiPriority w:val="0"/>
    <w:pPr>
      <w:spacing w:after="120"/>
      <w:ind w:left="420" w:leftChars="200"/>
    </w:pPr>
  </w:style>
  <w:style w:type="paragraph" w:styleId="18">
    <w:name w:val="Body Text First Indent 2"/>
    <w:basedOn w:val="17"/>
    <w:next w:val="12"/>
    <w:qFormat/>
    <w:uiPriority w:val="0"/>
    <w:pPr>
      <w:ind w:firstLine="420" w:firstLineChars="200"/>
    </w:pPr>
  </w:style>
  <w:style w:type="paragraph" w:styleId="19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1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2">
    <w:name w:val="Plain Text"/>
    <w:basedOn w:val="1"/>
    <w:link w:val="74"/>
    <w:qFormat/>
    <w:uiPriority w:val="0"/>
    <w:rPr>
      <w:rFonts w:ascii="宋体" w:hAnsi="Courier New" w:cs="Courier New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4">
    <w:name w:val="Date"/>
    <w:basedOn w:val="1"/>
    <w:next w:val="1"/>
    <w:link w:val="85"/>
    <w:qFormat/>
    <w:uiPriority w:val="0"/>
    <w:rPr>
      <w:sz w:val="24"/>
      <w:szCs w:val="20"/>
    </w:rPr>
  </w:style>
  <w:style w:type="paragraph" w:styleId="25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99"/>
    <w:qFormat/>
    <w:uiPriority w:val="0"/>
    <w:rPr>
      <w:sz w:val="18"/>
      <w:szCs w:val="18"/>
    </w:rPr>
  </w:style>
  <w:style w:type="paragraph" w:styleId="27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30">
    <w:name w:val="toc 4"/>
    <w:basedOn w:val="1"/>
    <w:next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1">
    <w:name w:val="toc 6"/>
    <w:basedOn w:val="1"/>
    <w:next w:val="1"/>
    <w:qFormat/>
    <w:uiPriority w:val="39"/>
    <w:pPr>
      <w:ind w:left="2100"/>
    </w:pPr>
    <w:rPr>
      <w:szCs w:val="20"/>
    </w:rPr>
  </w:style>
  <w:style w:type="paragraph" w:styleId="32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3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4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6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9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40">
    <w:name w:val="annotation subject"/>
    <w:basedOn w:val="14"/>
    <w:next w:val="14"/>
    <w:link w:val="98"/>
    <w:qFormat/>
    <w:uiPriority w:val="0"/>
    <w:rPr>
      <w:b/>
      <w:bCs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20"/>
    <w:rPr>
      <w:color w:val="CC0000"/>
    </w:rPr>
  </w:style>
  <w:style w:type="character" w:styleId="48">
    <w:name w:val="HTML Definition"/>
    <w:basedOn w:val="43"/>
    <w:semiHidden/>
    <w:unhideWhenUsed/>
    <w:qFormat/>
    <w:uiPriority w:val="99"/>
  </w:style>
  <w:style w:type="character" w:styleId="49">
    <w:name w:val="HTML Variable"/>
    <w:basedOn w:val="43"/>
    <w:semiHidden/>
    <w:unhideWhenUsed/>
    <w:qFormat/>
    <w:uiPriority w:val="99"/>
  </w:style>
  <w:style w:type="character" w:styleId="50">
    <w:name w:val="Hyperlink"/>
    <w:qFormat/>
    <w:uiPriority w:val="99"/>
    <w:rPr>
      <w:color w:val="136EC2"/>
      <w:u w:val="single"/>
    </w:rPr>
  </w:style>
  <w:style w:type="character" w:styleId="51">
    <w:name w:val="HTML Code"/>
    <w:basedOn w:val="43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HTML Cite"/>
    <w:basedOn w:val="43"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56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paragraph" w:customStyle="1" w:styleId="57">
    <w:name w:val="正文缩进1"/>
    <w:basedOn w:val="1"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8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59">
    <w:name w:val="标题 1 字符"/>
    <w:basedOn w:val="43"/>
    <w:link w:val="3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0">
    <w:name w:val="标题 2 字符"/>
    <w:basedOn w:val="43"/>
    <w:link w:val="2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61">
    <w:name w:val="标题 3 字符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字符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字符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字符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字符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字符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字符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字符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字符"/>
    <w:basedOn w:val="43"/>
    <w:link w:val="2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字符"/>
    <w:basedOn w:val="43"/>
    <w:link w:val="2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字符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字符"/>
    <w:basedOn w:val="43"/>
    <w:link w:val="22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字符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字符"/>
    <w:basedOn w:val="43"/>
    <w:link w:val="3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字符"/>
    <w:basedOn w:val="43"/>
    <w:link w:val="15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字符"/>
    <w:basedOn w:val="43"/>
    <w:link w:val="3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字符"/>
    <w:basedOn w:val="43"/>
    <w:link w:val="2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字符"/>
    <w:basedOn w:val="43"/>
    <w:link w:val="3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字符"/>
    <w:basedOn w:val="43"/>
    <w:link w:val="2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qFormat/>
    <w:uiPriority w:val="0"/>
    <w:rPr>
      <w:rFonts w:ascii="Tahoma" w:hAnsi="Tahoma"/>
    </w:rPr>
  </w:style>
  <w:style w:type="character" w:customStyle="1" w:styleId="91">
    <w:name w:val="文档结构图 字符"/>
    <w:basedOn w:val="43"/>
    <w:link w:val="1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2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3"/>
    <w:next w:val="1"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字符"/>
    <w:basedOn w:val="75"/>
    <w:link w:val="40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字符"/>
    <w:basedOn w:val="43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2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103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qFormat/>
    <w:uiPriority w:val="99"/>
    <w:pPr>
      <w:ind w:firstLine="420" w:firstLineChars="200"/>
    </w:pPr>
  </w:style>
  <w:style w:type="character" w:customStyle="1" w:styleId="110">
    <w:name w:val="fontstyle01"/>
    <w:basedOn w:val="4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3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表段落 字符"/>
    <w:link w:val="10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字符"/>
    <w:link w:val="39"/>
    <w:qFormat/>
    <w:uiPriority w:val="0"/>
    <w:rPr>
      <w:b/>
      <w:sz w:val="32"/>
    </w:rPr>
  </w:style>
  <w:style w:type="character" w:customStyle="1" w:styleId="117">
    <w:name w:val="标题 Char1"/>
    <w:basedOn w:val="4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qFormat/>
    <w:uiPriority w:val="0"/>
  </w:style>
  <w:style w:type="character" w:customStyle="1" w:styleId="121">
    <w:name w:val="btn-print1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qFormat/>
    <w:uiPriority w:val="0"/>
  </w:style>
  <w:style w:type="character" w:customStyle="1" w:styleId="125">
    <w:name w:val="hover22"/>
    <w:basedOn w:val="43"/>
    <w:qFormat/>
    <w:uiPriority w:val="0"/>
  </w:style>
  <w:style w:type="character" w:customStyle="1" w:styleId="126">
    <w:name w:val="hover23"/>
    <w:basedOn w:val="43"/>
    <w:qFormat/>
    <w:uiPriority w:val="0"/>
    <w:rPr>
      <w:color w:val="315EFB"/>
    </w:rPr>
  </w:style>
  <w:style w:type="character" w:customStyle="1" w:styleId="127">
    <w:name w:val="fontborder"/>
    <w:basedOn w:val="43"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qFormat/>
    <w:uiPriority w:val="0"/>
    <w:rPr>
      <w:strike/>
    </w:rPr>
  </w:style>
  <w:style w:type="character" w:customStyle="1" w:styleId="129">
    <w:name w:val="icon"/>
    <w:basedOn w:val="43"/>
    <w:qFormat/>
    <w:uiPriority w:val="0"/>
  </w:style>
  <w:style w:type="character" w:customStyle="1" w:styleId="130">
    <w:name w:val="text"/>
    <w:basedOn w:val="43"/>
    <w:qFormat/>
    <w:uiPriority w:val="0"/>
  </w:style>
  <w:style w:type="character" w:customStyle="1" w:styleId="131">
    <w:name w:val="hover15"/>
    <w:basedOn w:val="43"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qFormat/>
    <w:uiPriority w:val="0"/>
    <w:rPr>
      <w:shd w:val="clear" w:color="auto" w:fill="FFFFFF"/>
    </w:rPr>
  </w:style>
  <w:style w:type="character" w:customStyle="1" w:styleId="133">
    <w:name w:val="active1"/>
    <w:basedOn w:val="43"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qFormat/>
    <w:uiPriority w:val="0"/>
    <w:rPr>
      <w:sz w:val="18"/>
      <w:szCs w:val="18"/>
    </w:rPr>
  </w:style>
  <w:style w:type="character" w:customStyle="1" w:styleId="135">
    <w:name w:val="NormalCharacter"/>
    <w:semiHidden/>
    <w:qFormat/>
    <w:uiPriority w:val="0"/>
  </w:style>
  <w:style w:type="paragraph" w:customStyle="1" w:styleId="136">
    <w:name w:val="Other|1"/>
    <w:basedOn w:val="1"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  <w:style w:type="character" w:customStyle="1" w:styleId="137">
    <w:name w:val="font31"/>
    <w:basedOn w:val="43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38">
    <w:name w:val="font11"/>
    <w:basedOn w:val="43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20C7-A883-42D9-B8C3-202EF743D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7</Pages>
  <Words>471</Words>
  <Characters>2688</Characters>
  <Lines>22</Lines>
  <Paragraphs>6</Paragraphs>
  <TotalTime>8</TotalTime>
  <ScaleCrop>false</ScaleCrop>
  <LinksUpToDate>false</LinksUpToDate>
  <CharactersWithSpaces>3153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2021-06-15T14:01:00Z</dcterms:created>
  <dc:creator>admin</dc:creator>
  <cp:lastModifiedBy>光之影</cp:lastModifiedBy>
  <cp:lastPrinted>2023-12-08T00:25:00Z</cp:lastPrinted>
  <dcterms:modified xsi:type="dcterms:W3CDTF">2023-12-11T09:07:02Z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ACE2FA4790854146A037491A464C6A60_13</vt:lpwstr>
  </property>
</Properties>
</file>