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娄底职业技术学院</w:t>
      </w:r>
      <w:r>
        <w:rPr>
          <w:rFonts w:hint="eastAsia"/>
          <w:b/>
          <w:sz w:val="32"/>
          <w:szCs w:val="32"/>
          <w:lang w:val="en-US" w:eastAsia="zh-CN"/>
        </w:rPr>
        <w:t>2023年度预算执行及后勤管理绩效审计委托第三方机构审计服务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项目</w:t>
      </w:r>
    </w:p>
    <w:p>
      <w:pPr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  <w:lang w:eastAsia="zh-CN"/>
        </w:rPr>
      </w:pP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  <w:lang w:eastAsia="zh-CN"/>
        </w:rPr>
      </w:pP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  <w:lang w:eastAsia="zh-CN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采</w:t>
      </w: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  <w:lang w:eastAsia="zh-CN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购</w:t>
      </w: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需</w:t>
      </w: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求</w:t>
      </w: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3855" w:firstLineChars="800"/>
        <w:jc w:val="both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审计处</w:t>
      </w:r>
    </w:p>
    <w:p>
      <w:pPr>
        <w:spacing w:line="360" w:lineRule="auto"/>
        <w:ind w:firstLine="964" w:firstLineChars="200"/>
        <w:jc w:val="center"/>
        <w:rPr>
          <w:rFonts w:hint="default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2024年3月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娄底职业技术学院</w:t>
      </w:r>
      <w:r>
        <w:rPr>
          <w:rFonts w:hint="eastAsia"/>
          <w:b/>
          <w:sz w:val="32"/>
          <w:szCs w:val="32"/>
          <w:lang w:val="en-US" w:eastAsia="zh-CN"/>
        </w:rPr>
        <w:t>2023年度预算执行及后勤管理绩效审计委托第三方机构审计服务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采购需求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一、</w:t>
      </w: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娄底职业技术学院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2023年度预算执行及后勤管理绩效审计委托第三方机构审计服务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项目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二、项目预算及控制价：</w:t>
      </w:r>
      <w:r>
        <w:rPr>
          <w:rFonts w:hint="eastAsia" w:ascii="宋体" w:hAnsi="宋体" w:cs="Times New Roman"/>
          <w:b w:val="0"/>
          <w:bCs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000元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三、采购方式：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询价采购后电子卖场直购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资质条件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（一）基本资质条件：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投标人满足《中华人民共和国政府采购法》第二十二条规定。</w:t>
      </w:r>
    </w:p>
    <w:p>
      <w:p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（二）一般资质条件：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投标人必须具备审计、会计咨询服务的资质，投标人已入驻湖南省政府采购电子卖场。</w:t>
      </w:r>
    </w:p>
    <w:p>
      <w:p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五、</w:t>
      </w:r>
      <w:r>
        <w:rPr>
          <w:rFonts w:hint="eastAsia" w:ascii="宋体" w:hAnsi="宋体"/>
          <w:b/>
          <w:sz w:val="28"/>
          <w:szCs w:val="28"/>
        </w:rPr>
        <w:t>项目主要内容</w:t>
      </w:r>
      <w:r>
        <w:rPr>
          <w:rFonts w:hint="eastAsia" w:ascii="宋体" w:hAnsi="宋体"/>
          <w:b/>
          <w:sz w:val="28"/>
          <w:szCs w:val="28"/>
          <w:lang w:eastAsia="zh-CN"/>
        </w:rPr>
        <w:t>及要求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按合同约定和规定程序对学院202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年度预算执行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及后勤管理绩效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实施审计，审计完成后向审计处提交审计结果，移交全部审计证据资料复印件及相关电子文件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；投标人须具备履行合同必需的专业技术力量，并提供1个以上近三年的类似业绩。</w:t>
      </w:r>
    </w:p>
    <w:p>
      <w:pPr>
        <w:spacing w:line="360" w:lineRule="auto"/>
        <w:ind w:firstLine="562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六、服务时间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2024年5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月20日至2024年7月20日。</w:t>
      </w:r>
    </w:p>
    <w:p>
      <w:pPr>
        <w:spacing w:line="360" w:lineRule="auto"/>
        <w:ind w:firstLine="568" w:firstLineChars="202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付款方式</w:t>
      </w:r>
    </w:p>
    <w:p>
      <w:pPr>
        <w:spacing w:line="360" w:lineRule="auto"/>
        <w:ind w:firstLine="565" w:firstLineChars="202"/>
        <w:rPr>
          <w:rFonts w:hint="eastAsia" w:eastAsia="宋体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学校对审计报告服务质量进行评价，合格后一个月内凭合同和发票支付合同金额</w:t>
      </w:r>
      <w:r>
        <w:rPr>
          <w:rFonts w:hint="eastAsia"/>
          <w:bCs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880" w:firstLineChars="210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审计处</w:t>
      </w:r>
    </w:p>
    <w:p>
      <w:pPr>
        <w:spacing w:line="360" w:lineRule="auto"/>
        <w:ind w:firstLine="565" w:firstLineChars="202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                                   2024年3月30日</w:t>
      </w:r>
    </w:p>
    <w:p>
      <w:pPr>
        <w:spacing w:line="360" w:lineRule="auto"/>
        <w:ind w:firstLine="565" w:firstLineChars="202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kern w:val="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958C5"/>
    <w:multiLevelType w:val="multilevel"/>
    <w:tmpl w:val="038958C5"/>
    <w:lvl w:ilvl="0" w:tentative="0">
      <w:start w:val="1"/>
      <w:numFmt w:val="decimal"/>
      <w:pStyle w:val="9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bullet"/>
      <w:pStyle w:val="3"/>
      <w:lvlText w:val=""/>
      <w:lvlJc w:val="left"/>
      <w:pPr>
        <w:tabs>
          <w:tab w:val="left" w:pos="1440"/>
        </w:tabs>
        <w:ind w:left="1432" w:hanging="352"/>
      </w:pPr>
      <w:rPr>
        <w:rFonts w:hint="default" w:ascii="Tahoma" w:hAnsi="Tahoma"/>
      </w:rPr>
    </w:lvl>
    <w:lvl w:ilvl="2" w:tentative="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0533D71"/>
    <w:multiLevelType w:val="multilevel"/>
    <w:tmpl w:val="50533D71"/>
    <w:lvl w:ilvl="0" w:tentative="0">
      <w:start w:val="9"/>
      <w:numFmt w:val="japaneseCounting"/>
      <w:pStyle w:val="7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1" w:tentative="0">
      <w:start w:val="1"/>
      <w:numFmt w:val="decimal"/>
      <w:lvlText w:val="%2、"/>
      <w:lvlJc w:val="left"/>
      <w:pPr>
        <w:tabs>
          <w:tab w:val="left" w:pos="1395"/>
        </w:tabs>
        <w:ind w:left="1395" w:hanging="97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NmY2ZDhlNzA3MjA2YmRmZjMxN2Q2OTExOTQzOGEifQ=="/>
  </w:docVars>
  <w:rsids>
    <w:rsidRoot w:val="00D1198B"/>
    <w:rsid w:val="00005E57"/>
    <w:rsid w:val="00026A72"/>
    <w:rsid w:val="000321EB"/>
    <w:rsid w:val="00045856"/>
    <w:rsid w:val="000619EC"/>
    <w:rsid w:val="00066CF2"/>
    <w:rsid w:val="000B322E"/>
    <w:rsid w:val="000B3456"/>
    <w:rsid w:val="000C040C"/>
    <w:rsid w:val="000C16E4"/>
    <w:rsid w:val="000D1A59"/>
    <w:rsid w:val="000F7184"/>
    <w:rsid w:val="00126519"/>
    <w:rsid w:val="00162B2B"/>
    <w:rsid w:val="001649D0"/>
    <w:rsid w:val="001814F7"/>
    <w:rsid w:val="001B27AF"/>
    <w:rsid w:val="001C1B31"/>
    <w:rsid w:val="001C5985"/>
    <w:rsid w:val="001C780A"/>
    <w:rsid w:val="001E52CD"/>
    <w:rsid w:val="001F6DAE"/>
    <w:rsid w:val="00200658"/>
    <w:rsid w:val="00214F96"/>
    <w:rsid w:val="00220BA9"/>
    <w:rsid w:val="00235C2C"/>
    <w:rsid w:val="00250638"/>
    <w:rsid w:val="00255919"/>
    <w:rsid w:val="00272BAF"/>
    <w:rsid w:val="00283F10"/>
    <w:rsid w:val="00291044"/>
    <w:rsid w:val="00291E42"/>
    <w:rsid w:val="00295E03"/>
    <w:rsid w:val="002A1208"/>
    <w:rsid w:val="002E60CE"/>
    <w:rsid w:val="00312F1F"/>
    <w:rsid w:val="00317BDD"/>
    <w:rsid w:val="00360580"/>
    <w:rsid w:val="00367CE4"/>
    <w:rsid w:val="00370FBA"/>
    <w:rsid w:val="003845A2"/>
    <w:rsid w:val="00386BB3"/>
    <w:rsid w:val="003B4B74"/>
    <w:rsid w:val="003B74ED"/>
    <w:rsid w:val="003D6E2B"/>
    <w:rsid w:val="0040113A"/>
    <w:rsid w:val="00406CB6"/>
    <w:rsid w:val="00436789"/>
    <w:rsid w:val="00444966"/>
    <w:rsid w:val="00464E42"/>
    <w:rsid w:val="00466F62"/>
    <w:rsid w:val="00467BBE"/>
    <w:rsid w:val="00481ED3"/>
    <w:rsid w:val="00485D6B"/>
    <w:rsid w:val="004A085E"/>
    <w:rsid w:val="004A20AF"/>
    <w:rsid w:val="004A518E"/>
    <w:rsid w:val="004C3B13"/>
    <w:rsid w:val="004C442F"/>
    <w:rsid w:val="004E09B0"/>
    <w:rsid w:val="004E604A"/>
    <w:rsid w:val="004F3B75"/>
    <w:rsid w:val="00506AE4"/>
    <w:rsid w:val="00526E58"/>
    <w:rsid w:val="0052770A"/>
    <w:rsid w:val="0054767E"/>
    <w:rsid w:val="0055238B"/>
    <w:rsid w:val="00571BC0"/>
    <w:rsid w:val="00591EF1"/>
    <w:rsid w:val="005B45A1"/>
    <w:rsid w:val="005E4D4F"/>
    <w:rsid w:val="005F7242"/>
    <w:rsid w:val="00610FCE"/>
    <w:rsid w:val="006111C4"/>
    <w:rsid w:val="00624022"/>
    <w:rsid w:val="006248E5"/>
    <w:rsid w:val="00625B73"/>
    <w:rsid w:val="00630418"/>
    <w:rsid w:val="006535CC"/>
    <w:rsid w:val="00666134"/>
    <w:rsid w:val="00671524"/>
    <w:rsid w:val="0067588E"/>
    <w:rsid w:val="00691C46"/>
    <w:rsid w:val="0069603E"/>
    <w:rsid w:val="007155A6"/>
    <w:rsid w:val="007238B1"/>
    <w:rsid w:val="00756492"/>
    <w:rsid w:val="007924D4"/>
    <w:rsid w:val="007A1A23"/>
    <w:rsid w:val="007A3771"/>
    <w:rsid w:val="007A63A6"/>
    <w:rsid w:val="007B4C0F"/>
    <w:rsid w:val="007B6552"/>
    <w:rsid w:val="007B68AC"/>
    <w:rsid w:val="007D0950"/>
    <w:rsid w:val="007E34DA"/>
    <w:rsid w:val="008170D7"/>
    <w:rsid w:val="00830821"/>
    <w:rsid w:val="00833B29"/>
    <w:rsid w:val="00843943"/>
    <w:rsid w:val="00866B9D"/>
    <w:rsid w:val="00883AB2"/>
    <w:rsid w:val="008E6CF0"/>
    <w:rsid w:val="00941380"/>
    <w:rsid w:val="00941D68"/>
    <w:rsid w:val="009451AD"/>
    <w:rsid w:val="00966B9F"/>
    <w:rsid w:val="0097332F"/>
    <w:rsid w:val="00981EB4"/>
    <w:rsid w:val="009B4495"/>
    <w:rsid w:val="009C68D0"/>
    <w:rsid w:val="009C7891"/>
    <w:rsid w:val="009D5119"/>
    <w:rsid w:val="009F698F"/>
    <w:rsid w:val="00A10FB4"/>
    <w:rsid w:val="00A12E14"/>
    <w:rsid w:val="00A240BC"/>
    <w:rsid w:val="00A25088"/>
    <w:rsid w:val="00A7165D"/>
    <w:rsid w:val="00A767FA"/>
    <w:rsid w:val="00A77964"/>
    <w:rsid w:val="00A936B7"/>
    <w:rsid w:val="00AB5C18"/>
    <w:rsid w:val="00AC12B1"/>
    <w:rsid w:val="00AD2702"/>
    <w:rsid w:val="00AE2A23"/>
    <w:rsid w:val="00B07467"/>
    <w:rsid w:val="00B1210D"/>
    <w:rsid w:val="00B23E81"/>
    <w:rsid w:val="00B35613"/>
    <w:rsid w:val="00B37992"/>
    <w:rsid w:val="00B53761"/>
    <w:rsid w:val="00B94CD5"/>
    <w:rsid w:val="00BA479E"/>
    <w:rsid w:val="00BB02C5"/>
    <w:rsid w:val="00BB0935"/>
    <w:rsid w:val="00BC5ACB"/>
    <w:rsid w:val="00BE1C59"/>
    <w:rsid w:val="00C1613F"/>
    <w:rsid w:val="00C17226"/>
    <w:rsid w:val="00C20DAB"/>
    <w:rsid w:val="00C2229C"/>
    <w:rsid w:val="00C32FCA"/>
    <w:rsid w:val="00C604AA"/>
    <w:rsid w:val="00C630D3"/>
    <w:rsid w:val="00C750E4"/>
    <w:rsid w:val="00CC25E6"/>
    <w:rsid w:val="00D057C4"/>
    <w:rsid w:val="00D1198B"/>
    <w:rsid w:val="00D61863"/>
    <w:rsid w:val="00DA4BCE"/>
    <w:rsid w:val="00DC4FEF"/>
    <w:rsid w:val="00DC5AAC"/>
    <w:rsid w:val="00DC6451"/>
    <w:rsid w:val="00DD5FF6"/>
    <w:rsid w:val="00DF5286"/>
    <w:rsid w:val="00E16986"/>
    <w:rsid w:val="00E330B8"/>
    <w:rsid w:val="00E66DA8"/>
    <w:rsid w:val="00E7318B"/>
    <w:rsid w:val="00EC40EA"/>
    <w:rsid w:val="00EC5557"/>
    <w:rsid w:val="00EE2114"/>
    <w:rsid w:val="00EE4D6E"/>
    <w:rsid w:val="00F1648C"/>
    <w:rsid w:val="00F352B7"/>
    <w:rsid w:val="00F45B0C"/>
    <w:rsid w:val="00F745EF"/>
    <w:rsid w:val="00F96706"/>
    <w:rsid w:val="00FA71A1"/>
    <w:rsid w:val="00FC54F8"/>
    <w:rsid w:val="01397784"/>
    <w:rsid w:val="04D331F8"/>
    <w:rsid w:val="08BB1415"/>
    <w:rsid w:val="094E4770"/>
    <w:rsid w:val="0C25729C"/>
    <w:rsid w:val="1A905ACF"/>
    <w:rsid w:val="237B6A06"/>
    <w:rsid w:val="2B416476"/>
    <w:rsid w:val="2CD374DF"/>
    <w:rsid w:val="397F3BF8"/>
    <w:rsid w:val="39BF3A61"/>
    <w:rsid w:val="3AD77531"/>
    <w:rsid w:val="41FB75FD"/>
    <w:rsid w:val="42B14BEA"/>
    <w:rsid w:val="49BC05A2"/>
    <w:rsid w:val="4A776944"/>
    <w:rsid w:val="4E476D94"/>
    <w:rsid w:val="52FF21F9"/>
    <w:rsid w:val="54A86D92"/>
    <w:rsid w:val="56D95C2F"/>
    <w:rsid w:val="58A50494"/>
    <w:rsid w:val="591A1AB0"/>
    <w:rsid w:val="5C9245AD"/>
    <w:rsid w:val="5CA63C4A"/>
    <w:rsid w:val="6DD211F3"/>
    <w:rsid w:val="6F0013FF"/>
    <w:rsid w:val="704C2CD0"/>
    <w:rsid w:val="70AA6B08"/>
    <w:rsid w:val="739134AC"/>
    <w:rsid w:val="77A93481"/>
    <w:rsid w:val="77EB623A"/>
    <w:rsid w:val="7D7C1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List Bullet"/>
    <w:basedOn w:val="2"/>
    <w:autoRedefine/>
    <w:qFormat/>
    <w:uiPriority w:val="0"/>
    <w:pPr>
      <w:widowControl/>
      <w:numPr>
        <w:ilvl w:val="1"/>
        <w:numId w:val="1"/>
      </w:numPr>
      <w:spacing w:after="120"/>
      <w:ind w:firstLineChars="0"/>
      <w:jc w:val="left"/>
    </w:pPr>
    <w:rPr>
      <w:rFonts w:ascii="Calibri" w:hAnsi="Calibri" w:cs="Wingdings"/>
      <w:bCs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 Char1 Char"/>
    <w:basedOn w:val="1"/>
    <w:link w:val="6"/>
    <w:autoRedefine/>
    <w:qFormat/>
    <w:uiPriority w:val="0"/>
    <w:pPr>
      <w:numPr>
        <w:ilvl w:val="0"/>
        <w:numId w:val="2"/>
      </w:numPr>
      <w:tabs>
        <w:tab w:val="left" w:pos="420"/>
      </w:tabs>
    </w:pPr>
    <w:rPr>
      <w:szCs w:val="20"/>
    </w:rPr>
  </w:style>
  <w:style w:type="character" w:styleId="8">
    <w:name w:val="page number"/>
    <w:basedOn w:val="6"/>
    <w:autoRedefine/>
    <w:qFormat/>
    <w:uiPriority w:val="0"/>
  </w:style>
  <w:style w:type="paragraph" w:customStyle="1" w:styleId="9">
    <w:name w:val="Char1 Char"/>
    <w:basedOn w:val="1"/>
    <w:autoRedefine/>
    <w:qFormat/>
    <w:uiPriority w:val="0"/>
    <w:pPr>
      <w:numPr>
        <w:ilvl w:val="0"/>
        <w:numId w:val="1"/>
      </w:numPr>
      <w:tabs>
        <w:tab w:val="left" w:pos="42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415</Words>
  <Characters>446</Characters>
  <Lines>17</Lines>
  <Paragraphs>5</Paragraphs>
  <TotalTime>96</TotalTime>
  <ScaleCrop>false</ScaleCrop>
  <LinksUpToDate>false</LinksUpToDate>
  <CharactersWithSpaces>574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2016-01-07T01:53:00Z</dcterms:created>
  <dc:creator>Administrator</dc:creator>
  <cp:lastModifiedBy>风中蔷薇</cp:lastModifiedBy>
  <cp:lastPrinted>2024-04-15T01:41:00Z</cp:lastPrinted>
  <dcterms:modified xsi:type="dcterms:W3CDTF">2024-05-08T09:04:34Z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A3DD361ADC5142B8A3BAA2B8EDF2B7D9_13</vt:lpwstr>
  </property>
</Properties>
</file>